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D36EC" w14:textId="4A1BE532" w:rsidR="000C3EE0" w:rsidRPr="00DE3AF1" w:rsidRDefault="00E007D3" w:rsidP="00E007D3">
      <w:pPr>
        <w:spacing w:after="0" w:line="240" w:lineRule="auto"/>
        <w:ind w:right="54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</w:t>
      </w:r>
      <w:r w:rsidR="000C3EE0" w:rsidRPr="00DE3AF1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7E7B1A9F" wp14:editId="53B9363A">
            <wp:extent cx="6096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0C0E4" w14:textId="4BBA5E57" w:rsidR="000C3EE0" w:rsidRPr="00E007D3" w:rsidRDefault="00E007D3" w:rsidP="00E007D3">
      <w:pPr>
        <w:spacing w:after="0" w:line="240" w:lineRule="auto"/>
        <w:ind w:right="5408"/>
        <w:rPr>
          <w:rFonts w:ascii="Cambria" w:eastAsia="Times New Roman" w:hAnsi="Cambria" w:cs="Times New Roman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</w:t>
      </w:r>
      <w:r w:rsidR="000C3EE0" w:rsidRPr="00E007D3">
        <w:rPr>
          <w:rFonts w:ascii="Cambria" w:eastAsia="Times New Roman" w:hAnsi="Cambria" w:cs="Times New Roman"/>
          <w:sz w:val="24"/>
          <w:szCs w:val="24"/>
          <w:lang w:eastAsia="hr-HR"/>
        </w:rPr>
        <w:t>REPUBLIKA HRVATSKA</w:t>
      </w:r>
    </w:p>
    <w:p w14:paraId="11272EAC" w14:textId="77777777" w:rsidR="00E007D3" w:rsidRPr="00E007D3" w:rsidRDefault="000C3EE0" w:rsidP="000C3EE0">
      <w:pPr>
        <w:spacing w:after="0" w:line="240" w:lineRule="auto"/>
        <w:ind w:right="5408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>VUKOVARSKO-SRIJEMSKA</w:t>
      </w:r>
      <w:r w:rsidR="00E007D3"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</w:p>
    <w:p w14:paraId="16B4DDC5" w14:textId="1DD6D707" w:rsidR="000C3EE0" w:rsidRPr="00E007D3" w:rsidRDefault="00E007D3" w:rsidP="000C3EE0">
      <w:pPr>
        <w:spacing w:after="0" w:line="240" w:lineRule="auto"/>
        <w:ind w:right="5408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</w:t>
      </w:r>
      <w:r w:rsidR="000C3EE0"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ŽUPANIJA</w:t>
      </w:r>
    </w:p>
    <w:p w14:paraId="33AC9A9F" w14:textId="5EDB7556" w:rsidR="000C3EE0" w:rsidRPr="00E007D3" w:rsidRDefault="00E007D3" w:rsidP="00E007D3">
      <w:pPr>
        <w:spacing w:after="0" w:line="240" w:lineRule="auto"/>
        <w:ind w:right="5408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</w:t>
      </w:r>
      <w:r w:rsidR="000C3EE0" w:rsidRPr="00E007D3">
        <w:rPr>
          <w:rFonts w:ascii="Cambria" w:eastAsia="Times New Roman" w:hAnsi="Cambria" w:cs="Times New Roman"/>
          <w:sz w:val="24"/>
          <w:szCs w:val="24"/>
          <w:lang w:eastAsia="hr-HR"/>
        </w:rPr>
        <w:t>OPĆINA STARI JANKOVCI</w:t>
      </w:r>
    </w:p>
    <w:p w14:paraId="7FB4873F" w14:textId="2D0E183A" w:rsidR="000C3EE0" w:rsidRPr="00E007D3" w:rsidRDefault="00E007D3" w:rsidP="00E007D3">
      <w:pPr>
        <w:keepNext/>
        <w:spacing w:after="0" w:line="240" w:lineRule="auto"/>
        <w:ind w:right="5408"/>
        <w:outlineLvl w:val="0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 xml:space="preserve">            </w:t>
      </w:r>
      <w:r w:rsidR="000C3EE0" w:rsidRPr="00E007D3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Općinsko vijeće</w:t>
      </w:r>
    </w:p>
    <w:p w14:paraId="4BB572A6" w14:textId="0E37DB1B" w:rsidR="000C3EE0" w:rsidRPr="00E007D3" w:rsidRDefault="000C3EE0" w:rsidP="000C3EE0">
      <w:pPr>
        <w:keepNext/>
        <w:spacing w:after="0" w:line="240" w:lineRule="auto"/>
        <w:outlineLvl w:val="1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>KLASA: 026-02/20-</w:t>
      </w:r>
      <w:r w:rsidR="00BA4429" w:rsidRPr="00E007D3">
        <w:rPr>
          <w:rFonts w:ascii="Cambria" w:eastAsia="Times New Roman" w:hAnsi="Cambria" w:cs="Times New Roman"/>
          <w:sz w:val="24"/>
          <w:szCs w:val="24"/>
          <w:lang w:eastAsia="hr-HR"/>
        </w:rPr>
        <w:t>2</w:t>
      </w:r>
      <w:r w:rsidR="009057B2">
        <w:rPr>
          <w:rFonts w:ascii="Cambria" w:eastAsia="Times New Roman" w:hAnsi="Cambria" w:cs="Times New Roman"/>
          <w:sz w:val="24"/>
          <w:szCs w:val="24"/>
          <w:lang w:eastAsia="hr-HR"/>
        </w:rPr>
        <w:t>9/</w:t>
      </w:r>
      <w:r w:rsidR="005D654D">
        <w:rPr>
          <w:rFonts w:ascii="Cambria" w:eastAsia="Times New Roman" w:hAnsi="Cambria" w:cs="Times New Roman"/>
          <w:sz w:val="24"/>
          <w:szCs w:val="24"/>
          <w:lang w:eastAsia="hr-HR"/>
        </w:rPr>
        <w:t>02</w:t>
      </w:r>
    </w:p>
    <w:p w14:paraId="0AFC2067" w14:textId="37422181" w:rsidR="000C3EE0" w:rsidRPr="00E007D3" w:rsidRDefault="000C3EE0" w:rsidP="000C3EE0">
      <w:pPr>
        <w:keepNext/>
        <w:spacing w:after="0" w:line="240" w:lineRule="auto"/>
        <w:outlineLvl w:val="1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>URBROJ:2188/10-01-20-</w:t>
      </w:r>
      <w:r w:rsidR="005D654D">
        <w:rPr>
          <w:rFonts w:ascii="Cambria" w:eastAsia="Times New Roman" w:hAnsi="Cambria" w:cs="Times New Roman"/>
          <w:sz w:val="24"/>
          <w:szCs w:val="24"/>
          <w:lang w:eastAsia="hr-HR"/>
        </w:rPr>
        <w:t>09</w:t>
      </w:r>
    </w:p>
    <w:p w14:paraId="0573B795" w14:textId="06E404BB" w:rsidR="000C3EE0" w:rsidRPr="00E007D3" w:rsidRDefault="000C3EE0" w:rsidP="000C3EE0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U Starim </w:t>
      </w:r>
      <w:proofErr w:type="spellStart"/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>Jankovcima</w:t>
      </w:r>
      <w:proofErr w:type="spellEnd"/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, </w:t>
      </w:r>
      <w:r w:rsidR="005D654D">
        <w:rPr>
          <w:rFonts w:ascii="Cambria" w:eastAsia="Times New Roman" w:hAnsi="Cambria" w:cs="Times New Roman"/>
          <w:sz w:val="24"/>
          <w:szCs w:val="24"/>
          <w:lang w:eastAsia="hr-HR"/>
        </w:rPr>
        <w:t>16.</w:t>
      </w: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="009057B2">
        <w:rPr>
          <w:rFonts w:ascii="Cambria" w:eastAsia="Times New Roman" w:hAnsi="Cambria" w:cs="Times New Roman"/>
          <w:sz w:val="24"/>
          <w:szCs w:val="24"/>
          <w:lang w:eastAsia="hr-HR"/>
        </w:rPr>
        <w:t>prosinca</w:t>
      </w: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2020. godine</w:t>
      </w:r>
    </w:p>
    <w:p w14:paraId="43569064" w14:textId="77777777" w:rsidR="000C3EE0" w:rsidRPr="00E007D3" w:rsidRDefault="000C3EE0" w:rsidP="000C3EE0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6AEE2E2F" w14:textId="4221F241" w:rsidR="000C3EE0" w:rsidRPr="00E007D3" w:rsidRDefault="000C3EE0" w:rsidP="000C3EE0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>Temeljem članka 117. Zakona o socijalnoj skrbi (Narodne novine“ br. 157/13, 152/14, 99/15, 52/16, 16/17, 130/17.</w:t>
      </w:r>
      <w:r w:rsidR="00714BDD"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, </w:t>
      </w: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>98/19.</w:t>
      </w:r>
      <w:r w:rsidR="00714BDD"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i 64/20</w:t>
      </w: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>) i članka 32. Statuta Općine Stari Jankovci («Službeni vjesnik» Vukovarsko-srijemske županije 05/13, 2/18 i 3/20), Općinsko vijeće Općine Stari Jankovci na svojoj 2</w:t>
      </w:r>
      <w:r w:rsidR="009057B2">
        <w:rPr>
          <w:rFonts w:ascii="Cambria" w:eastAsia="Times New Roman" w:hAnsi="Cambria" w:cs="Times New Roman"/>
          <w:sz w:val="24"/>
          <w:szCs w:val="24"/>
          <w:lang w:eastAsia="hr-HR"/>
        </w:rPr>
        <w:t>9</w:t>
      </w: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. sjednici održanoj dana  </w:t>
      </w:r>
      <w:r w:rsidR="005D654D">
        <w:rPr>
          <w:rFonts w:ascii="Cambria" w:eastAsia="Times New Roman" w:hAnsi="Cambria" w:cs="Times New Roman"/>
          <w:sz w:val="24"/>
          <w:szCs w:val="24"/>
          <w:lang w:eastAsia="hr-HR"/>
        </w:rPr>
        <w:t>16</w:t>
      </w:r>
      <w:r w:rsidR="009057B2">
        <w:rPr>
          <w:rFonts w:ascii="Cambria" w:eastAsia="Times New Roman" w:hAnsi="Cambria" w:cs="Times New Roman"/>
          <w:sz w:val="24"/>
          <w:szCs w:val="24"/>
          <w:lang w:eastAsia="hr-HR"/>
        </w:rPr>
        <w:t xml:space="preserve">. prosinca </w:t>
      </w: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>2020. godine, donijelo je:</w:t>
      </w:r>
    </w:p>
    <w:p w14:paraId="4E6EA374" w14:textId="77777777" w:rsidR="000C3EE0" w:rsidRPr="00E007D3" w:rsidRDefault="000C3EE0" w:rsidP="000C3EE0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5818604" w14:textId="77777777" w:rsidR="000C3EE0" w:rsidRPr="00E007D3" w:rsidRDefault="000C3EE0" w:rsidP="000C3EE0">
      <w:pPr>
        <w:spacing w:after="0" w:line="240" w:lineRule="auto"/>
        <w:ind w:firstLine="708"/>
        <w:jc w:val="center"/>
        <w:rPr>
          <w:rFonts w:ascii="Cambria" w:eastAsia="Times New Roman" w:hAnsi="Cambria" w:cs="Times New Roman"/>
          <w:b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b/>
          <w:sz w:val="24"/>
          <w:szCs w:val="24"/>
          <w:lang w:eastAsia="hr-HR"/>
        </w:rPr>
        <w:t xml:space="preserve"> IZMJENE SOCIJALNOG PLAN OPĆINE STARI JANKOVCI</w:t>
      </w:r>
    </w:p>
    <w:p w14:paraId="54FEF801" w14:textId="77777777" w:rsidR="000C3EE0" w:rsidRPr="00E007D3" w:rsidRDefault="000C3EE0" w:rsidP="000C3EE0">
      <w:pPr>
        <w:spacing w:after="0" w:line="240" w:lineRule="auto"/>
        <w:ind w:firstLine="708"/>
        <w:jc w:val="center"/>
        <w:rPr>
          <w:rFonts w:ascii="Cambria" w:eastAsia="Times New Roman" w:hAnsi="Cambria" w:cs="Times New Roman"/>
          <w:b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b/>
          <w:sz w:val="24"/>
          <w:szCs w:val="24"/>
          <w:lang w:eastAsia="hr-HR"/>
        </w:rPr>
        <w:t xml:space="preserve">za  2020. godinu </w:t>
      </w:r>
    </w:p>
    <w:p w14:paraId="547D332D" w14:textId="77777777" w:rsidR="000C3EE0" w:rsidRPr="00E007D3" w:rsidRDefault="000C3EE0" w:rsidP="000C3EE0">
      <w:pPr>
        <w:spacing w:after="0" w:line="240" w:lineRule="auto"/>
        <w:ind w:firstLine="708"/>
        <w:jc w:val="center"/>
        <w:rPr>
          <w:rFonts w:ascii="Cambria" w:eastAsia="Times New Roman" w:hAnsi="Cambria" w:cs="Times New Roman"/>
          <w:b/>
          <w:sz w:val="24"/>
          <w:szCs w:val="24"/>
          <w:lang w:eastAsia="hr-HR"/>
        </w:rPr>
      </w:pPr>
    </w:p>
    <w:p w14:paraId="62212601" w14:textId="77777777" w:rsidR="000C3EE0" w:rsidRPr="00E007D3" w:rsidRDefault="000C3EE0" w:rsidP="000C3EE0">
      <w:pPr>
        <w:spacing w:after="0" w:line="240" w:lineRule="auto"/>
        <w:ind w:firstLine="708"/>
        <w:jc w:val="center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bCs/>
          <w:sz w:val="24"/>
          <w:szCs w:val="24"/>
          <w:lang w:eastAsia="hr-HR"/>
        </w:rPr>
        <w:t>Članak 1.</w:t>
      </w:r>
    </w:p>
    <w:p w14:paraId="2CBBDA58" w14:textId="7D2862B7" w:rsidR="000C3EE0" w:rsidRPr="00E007D3" w:rsidRDefault="000C3EE0" w:rsidP="000C3EE0">
      <w:pPr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U Socijalnom planu Općine Stari Jankovci (Službeni vjesnik Vukovarsko-srijemske županije 1</w:t>
      </w:r>
      <w:r w:rsidR="003B3FA8" w:rsidRPr="00E007D3">
        <w:rPr>
          <w:rFonts w:ascii="Cambria" w:eastAsia="Times New Roman" w:hAnsi="Cambria" w:cs="Times New Roman"/>
          <w:bCs/>
          <w:sz w:val="24"/>
          <w:szCs w:val="24"/>
          <w:lang w:eastAsia="hr-HR"/>
        </w:rPr>
        <w:t>7</w:t>
      </w:r>
      <w:r w:rsidRPr="00E007D3">
        <w:rPr>
          <w:rFonts w:ascii="Cambria" w:eastAsia="Times New Roman" w:hAnsi="Cambria" w:cs="Times New Roman"/>
          <w:bCs/>
          <w:sz w:val="24"/>
          <w:szCs w:val="24"/>
          <w:lang w:eastAsia="hr-HR"/>
        </w:rPr>
        <w:t>/19</w:t>
      </w:r>
      <w:r w:rsidR="003B3FA8" w:rsidRPr="00E007D3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, </w:t>
      </w:r>
      <w:r w:rsidR="003958E5" w:rsidRPr="00E007D3">
        <w:rPr>
          <w:rFonts w:ascii="Cambria" w:eastAsia="Times New Roman" w:hAnsi="Cambria" w:cs="Times New Roman"/>
          <w:bCs/>
          <w:sz w:val="24"/>
          <w:szCs w:val="24"/>
          <w:lang w:eastAsia="hr-HR"/>
        </w:rPr>
        <w:t>6/20</w:t>
      </w:r>
      <w:r w:rsidR="009057B2">
        <w:rPr>
          <w:rFonts w:ascii="Cambria" w:eastAsia="Times New Roman" w:hAnsi="Cambria" w:cs="Times New Roman"/>
          <w:bCs/>
          <w:sz w:val="24"/>
          <w:szCs w:val="24"/>
          <w:lang w:eastAsia="hr-HR"/>
        </w:rPr>
        <w:t>,</w:t>
      </w:r>
      <w:r w:rsidR="00714BDD" w:rsidRPr="00E007D3">
        <w:rPr>
          <w:rFonts w:ascii="Cambria" w:eastAsia="Times New Roman" w:hAnsi="Cambria" w:cs="Times New Roman"/>
          <w:bCs/>
          <w:sz w:val="24"/>
          <w:szCs w:val="24"/>
          <w:lang w:eastAsia="hr-HR"/>
        </w:rPr>
        <w:t>11/20</w:t>
      </w:r>
      <w:r w:rsidR="009057B2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i </w:t>
      </w:r>
      <w:r w:rsidR="00287593">
        <w:rPr>
          <w:rFonts w:ascii="Cambria" w:eastAsia="Times New Roman" w:hAnsi="Cambria" w:cs="Times New Roman"/>
          <w:bCs/>
          <w:sz w:val="24"/>
          <w:szCs w:val="24"/>
          <w:lang w:eastAsia="hr-HR"/>
        </w:rPr>
        <w:t>17/20</w:t>
      </w:r>
      <w:r w:rsidRPr="00E007D3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) mijenja se članak 2. i glasi: „ </w:t>
      </w:r>
      <w:r w:rsidRPr="00E007D3">
        <w:rPr>
          <w:rFonts w:ascii="Cambria" w:hAnsi="Cambria" w:cs="Times New Roman"/>
          <w:sz w:val="24"/>
          <w:szCs w:val="24"/>
        </w:rPr>
        <w:t>Općina Stari Jankovci će za potrebe provođenja Socijalnog programa u 2020. godini izdvojiti sredstava u visini 1.</w:t>
      </w:r>
      <w:r w:rsidR="00336291">
        <w:rPr>
          <w:rFonts w:ascii="Cambria" w:hAnsi="Cambria" w:cs="Times New Roman"/>
          <w:sz w:val="24"/>
          <w:szCs w:val="24"/>
        </w:rPr>
        <w:t>340</w:t>
      </w:r>
      <w:r w:rsidRPr="00E007D3">
        <w:rPr>
          <w:rFonts w:ascii="Cambria" w:hAnsi="Cambria" w:cs="Times New Roman"/>
          <w:sz w:val="24"/>
          <w:szCs w:val="24"/>
        </w:rPr>
        <w:t>.000,00 kuna iz svog proračuna.“</w:t>
      </w:r>
      <w:r w:rsidR="0015259F" w:rsidRPr="00E007D3">
        <w:rPr>
          <w:rFonts w:ascii="Cambria" w:hAnsi="Cambria" w:cs="Times New Roman"/>
          <w:sz w:val="24"/>
          <w:szCs w:val="24"/>
        </w:rPr>
        <w:t xml:space="preserve"> </w:t>
      </w:r>
    </w:p>
    <w:p w14:paraId="26F4E811" w14:textId="372BE255" w:rsidR="002626ED" w:rsidRPr="00E007D3" w:rsidRDefault="002626ED" w:rsidP="009057B2">
      <w:pPr>
        <w:spacing w:after="0"/>
        <w:rPr>
          <w:rFonts w:ascii="Cambria" w:hAnsi="Cambria" w:cs="Times New Roman"/>
          <w:sz w:val="24"/>
          <w:szCs w:val="24"/>
        </w:rPr>
      </w:pPr>
    </w:p>
    <w:p w14:paraId="41E0D9FD" w14:textId="1405100E" w:rsidR="000C3EE0" w:rsidRPr="00E007D3" w:rsidRDefault="000C3EE0" w:rsidP="00E007D3">
      <w:pPr>
        <w:spacing w:after="0"/>
        <w:jc w:val="center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Članak </w:t>
      </w:r>
      <w:r w:rsidR="009057B2">
        <w:rPr>
          <w:rFonts w:ascii="Cambria" w:hAnsi="Cambria" w:cs="Times New Roman"/>
          <w:sz w:val="24"/>
          <w:szCs w:val="24"/>
        </w:rPr>
        <w:t>2</w:t>
      </w:r>
      <w:r w:rsidRPr="00E007D3">
        <w:rPr>
          <w:rFonts w:ascii="Cambria" w:hAnsi="Cambria" w:cs="Times New Roman"/>
          <w:sz w:val="24"/>
          <w:szCs w:val="24"/>
        </w:rPr>
        <w:t>.</w:t>
      </w:r>
    </w:p>
    <w:p w14:paraId="6A17A376" w14:textId="77777777" w:rsidR="000C3EE0" w:rsidRPr="00E007D3" w:rsidRDefault="000C3EE0" w:rsidP="000C3EE0">
      <w:pPr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Mijenja se članak 6. i glasi: „U Proračunu Općine za provedbu ovog socijalnog programa odvojena su slijedeća sredstva:</w:t>
      </w:r>
    </w:p>
    <w:p w14:paraId="27E6DCEE" w14:textId="42979186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za naknadu za troškove stanovanja - izdvojeno je </w:t>
      </w:r>
      <w:r w:rsidR="00354588">
        <w:rPr>
          <w:rFonts w:ascii="Cambria" w:hAnsi="Cambria" w:cs="Times New Roman"/>
          <w:sz w:val="24"/>
          <w:szCs w:val="24"/>
        </w:rPr>
        <w:t>81</w:t>
      </w:r>
      <w:r w:rsidRPr="00E007D3">
        <w:rPr>
          <w:rFonts w:ascii="Cambria" w:hAnsi="Cambria" w:cs="Times New Roman"/>
          <w:sz w:val="24"/>
          <w:szCs w:val="24"/>
        </w:rPr>
        <w:t>.000,00 kuna</w:t>
      </w:r>
    </w:p>
    <w:p w14:paraId="5EB661FD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jednokratna pomoć i troškovi sahrane - iznos od 30.000,00 kuna</w:t>
      </w:r>
    </w:p>
    <w:p w14:paraId="15DA0459" w14:textId="0985301B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pomoć za prijevoz učenika srednje škole - iznos od </w:t>
      </w:r>
      <w:r w:rsidR="009057B2">
        <w:rPr>
          <w:rFonts w:ascii="Cambria" w:hAnsi="Cambria" w:cs="Times New Roman"/>
          <w:sz w:val="24"/>
          <w:szCs w:val="24"/>
        </w:rPr>
        <w:t>6</w:t>
      </w:r>
      <w:r w:rsidRPr="00E007D3">
        <w:rPr>
          <w:rFonts w:ascii="Cambria" w:hAnsi="Cambria" w:cs="Times New Roman"/>
          <w:sz w:val="24"/>
          <w:szCs w:val="24"/>
        </w:rPr>
        <w:t>0.000,00 kuna</w:t>
      </w:r>
    </w:p>
    <w:p w14:paraId="67E59136" w14:textId="76F4FD62" w:rsidR="000C3EE0" w:rsidRPr="00E007D3" w:rsidRDefault="00DE3AF1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briše se</w:t>
      </w:r>
    </w:p>
    <w:p w14:paraId="6D00BE60" w14:textId="0A238620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pomoć za sve osnovnoškolce – iznos od </w:t>
      </w:r>
      <w:r w:rsidR="00DE3AF1" w:rsidRPr="00E007D3">
        <w:rPr>
          <w:rFonts w:ascii="Cambria" w:hAnsi="Cambria" w:cs="Times New Roman"/>
          <w:sz w:val="24"/>
          <w:szCs w:val="24"/>
        </w:rPr>
        <w:t>32</w:t>
      </w:r>
      <w:r w:rsidR="006E1C9A" w:rsidRPr="00E007D3">
        <w:rPr>
          <w:rFonts w:ascii="Cambria" w:hAnsi="Cambria" w:cs="Times New Roman"/>
          <w:sz w:val="24"/>
          <w:szCs w:val="24"/>
        </w:rPr>
        <w:t>0</w:t>
      </w:r>
      <w:r w:rsidRPr="00E007D3">
        <w:rPr>
          <w:rFonts w:ascii="Cambria" w:hAnsi="Cambria" w:cs="Times New Roman"/>
          <w:sz w:val="24"/>
          <w:szCs w:val="24"/>
        </w:rPr>
        <w:t xml:space="preserve">.000,00 kuna  </w:t>
      </w:r>
    </w:p>
    <w:p w14:paraId="50944915" w14:textId="09A3DF8B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pomoć za studente nakon što su diplomirali - u iznosu od </w:t>
      </w:r>
      <w:r w:rsidR="009057B2">
        <w:rPr>
          <w:rFonts w:ascii="Cambria" w:hAnsi="Cambria" w:cs="Times New Roman"/>
          <w:sz w:val="24"/>
          <w:szCs w:val="24"/>
        </w:rPr>
        <w:t>2</w:t>
      </w:r>
      <w:r w:rsidRPr="00E007D3">
        <w:rPr>
          <w:rFonts w:ascii="Cambria" w:hAnsi="Cambria" w:cs="Times New Roman"/>
          <w:sz w:val="24"/>
          <w:szCs w:val="24"/>
        </w:rPr>
        <w:t>0.000,00 kuna</w:t>
      </w:r>
    </w:p>
    <w:p w14:paraId="63C48D28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redovni studenti – 100.000,00 kn</w:t>
      </w:r>
    </w:p>
    <w:p w14:paraId="06683245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poklone djeci HRVI za božićne blagdane - 2.000,00 kuna </w:t>
      </w:r>
    </w:p>
    <w:p w14:paraId="665D2268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pomoć za umirovljenike, prijevoz i dr. - predviđeno je 15.000,00 kuna </w:t>
      </w:r>
    </w:p>
    <w:p w14:paraId="1DFDE978" w14:textId="25AD3EA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za pomoć za opremu novorođenog djeteta u proračunu je predviđeno </w:t>
      </w:r>
      <w:r w:rsidR="009057B2">
        <w:rPr>
          <w:rFonts w:ascii="Cambria" w:hAnsi="Cambria" w:cs="Times New Roman"/>
          <w:sz w:val="24"/>
          <w:szCs w:val="24"/>
        </w:rPr>
        <w:t>6</w:t>
      </w:r>
      <w:r w:rsidR="00AD13EC" w:rsidRPr="00E007D3">
        <w:rPr>
          <w:rFonts w:ascii="Cambria" w:hAnsi="Cambria" w:cs="Times New Roman"/>
          <w:sz w:val="24"/>
          <w:szCs w:val="24"/>
        </w:rPr>
        <w:t>0</w:t>
      </w:r>
      <w:r w:rsidRPr="00E007D3">
        <w:rPr>
          <w:rFonts w:ascii="Cambria" w:hAnsi="Cambria" w:cs="Times New Roman"/>
          <w:sz w:val="24"/>
          <w:szCs w:val="24"/>
        </w:rPr>
        <w:t xml:space="preserve">.000,00 kuna </w:t>
      </w:r>
    </w:p>
    <w:p w14:paraId="30F25379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za djecu u jaslic</w:t>
      </w:r>
      <w:bookmarkStart w:id="0" w:name="_Hlk500172241"/>
      <w:r w:rsidRPr="00E007D3">
        <w:rPr>
          <w:rFonts w:ascii="Cambria" w:hAnsi="Cambria" w:cs="Times New Roman"/>
          <w:sz w:val="24"/>
          <w:szCs w:val="24"/>
        </w:rPr>
        <w:t xml:space="preserve">ama sufinancirati troškove </w:t>
      </w:r>
      <w:bookmarkEnd w:id="0"/>
      <w:r w:rsidRPr="00E007D3">
        <w:rPr>
          <w:rFonts w:ascii="Cambria" w:hAnsi="Cambria" w:cs="Times New Roman"/>
          <w:sz w:val="24"/>
          <w:szCs w:val="24"/>
        </w:rPr>
        <w:t>– u iznosu od 15.000,00 kn</w:t>
      </w:r>
    </w:p>
    <w:p w14:paraId="5B79093F" w14:textId="5D24A93E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plaćanje troška poštarine – iznos od </w:t>
      </w:r>
      <w:r w:rsidR="00AD13EC" w:rsidRPr="00E007D3">
        <w:rPr>
          <w:rFonts w:ascii="Cambria" w:hAnsi="Cambria" w:cs="Times New Roman"/>
          <w:sz w:val="24"/>
          <w:szCs w:val="24"/>
        </w:rPr>
        <w:t>5</w:t>
      </w:r>
      <w:r w:rsidRPr="00E007D3">
        <w:rPr>
          <w:rFonts w:ascii="Cambria" w:hAnsi="Cambria" w:cs="Times New Roman"/>
          <w:sz w:val="24"/>
          <w:szCs w:val="24"/>
        </w:rPr>
        <w:t>0.000,00 kn</w:t>
      </w:r>
    </w:p>
    <w:p w14:paraId="4D6489E1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nagrađivanje najuređenije okućnice – iznos od 10.000,00 kn</w:t>
      </w:r>
    </w:p>
    <w:p w14:paraId="250A6E55" w14:textId="08E0FAC8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nagrađivanje 3 najtalentiranija učenika osnovnih škola „Jankovci“ i „</w:t>
      </w:r>
      <w:proofErr w:type="spellStart"/>
      <w:r w:rsidRPr="00E007D3">
        <w:rPr>
          <w:rFonts w:ascii="Cambria" w:hAnsi="Cambria" w:cs="Times New Roman"/>
          <w:sz w:val="24"/>
          <w:szCs w:val="24"/>
        </w:rPr>
        <w:t>Slakovci</w:t>
      </w:r>
      <w:proofErr w:type="spellEnd"/>
      <w:r w:rsidRPr="00E007D3">
        <w:rPr>
          <w:rFonts w:ascii="Cambria" w:hAnsi="Cambria" w:cs="Times New Roman"/>
          <w:sz w:val="24"/>
          <w:szCs w:val="24"/>
        </w:rPr>
        <w:t xml:space="preserve">“ – iznos od </w:t>
      </w:r>
      <w:r w:rsidR="009057B2">
        <w:rPr>
          <w:rFonts w:ascii="Cambria" w:hAnsi="Cambria" w:cs="Times New Roman"/>
          <w:sz w:val="24"/>
          <w:szCs w:val="24"/>
        </w:rPr>
        <w:t>12</w:t>
      </w:r>
      <w:r w:rsidRPr="00E007D3">
        <w:rPr>
          <w:rFonts w:ascii="Cambria" w:hAnsi="Cambria" w:cs="Times New Roman"/>
          <w:sz w:val="24"/>
          <w:szCs w:val="24"/>
        </w:rPr>
        <w:t>.000,00 kn,</w:t>
      </w:r>
    </w:p>
    <w:p w14:paraId="1C377472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lastRenderedPageBreak/>
        <w:t>nagrađivanje sportaša iznimnih rezultata – iznos od 5.000,00 kn</w:t>
      </w:r>
    </w:p>
    <w:p w14:paraId="167AEA6C" w14:textId="531F8FB8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podmirenje plaćenog poreza na kupnju nekretnine svima koji stječu prvu nekretninu, a kupili su ju na području Općine Stari i p</w:t>
      </w:r>
      <w:r w:rsidRPr="00E007D3">
        <w:rPr>
          <w:rFonts w:ascii="Cambria" w:hAnsi="Cambria" w:cs="Times New Roman"/>
          <w:bCs/>
          <w:sz w:val="24"/>
          <w:szCs w:val="24"/>
        </w:rPr>
        <w:t xml:space="preserve">omoć za istu obitelj ako imaju djecu koje je starosti do 15 godina – osigurana sredstva u iznosu od </w:t>
      </w:r>
      <w:r w:rsidR="009057B2">
        <w:rPr>
          <w:rFonts w:ascii="Cambria" w:hAnsi="Cambria" w:cs="Times New Roman"/>
          <w:bCs/>
          <w:sz w:val="24"/>
          <w:szCs w:val="24"/>
        </w:rPr>
        <w:t>2</w:t>
      </w:r>
      <w:r w:rsidR="00AD13EC" w:rsidRPr="00E007D3">
        <w:rPr>
          <w:rFonts w:ascii="Cambria" w:hAnsi="Cambria" w:cs="Times New Roman"/>
          <w:bCs/>
          <w:sz w:val="24"/>
          <w:szCs w:val="24"/>
        </w:rPr>
        <w:t>7</w:t>
      </w:r>
      <w:r w:rsidRPr="00E007D3">
        <w:rPr>
          <w:rFonts w:ascii="Cambria" w:hAnsi="Cambria" w:cs="Times New Roman"/>
          <w:bCs/>
          <w:sz w:val="24"/>
          <w:szCs w:val="24"/>
        </w:rPr>
        <w:t>5.000,00 kn</w:t>
      </w:r>
    </w:p>
    <w:p w14:paraId="047FDCC6" w14:textId="3BD9727F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za stjecatelje prve nekretnine iz točke 16. ovog članka oslobađanje za prve dvije godine plaćanja komunalne naknade, redovne usluge dimnjačara i odvoza komunalnog otpada – iznos od </w:t>
      </w:r>
      <w:r w:rsidR="009057B2">
        <w:rPr>
          <w:rFonts w:ascii="Cambria" w:hAnsi="Cambria" w:cs="Times New Roman"/>
          <w:sz w:val="24"/>
          <w:szCs w:val="24"/>
        </w:rPr>
        <w:t>3</w:t>
      </w:r>
      <w:r w:rsidRPr="00E007D3">
        <w:rPr>
          <w:rFonts w:ascii="Cambria" w:hAnsi="Cambria" w:cs="Times New Roman"/>
          <w:sz w:val="24"/>
          <w:szCs w:val="24"/>
        </w:rPr>
        <w:t>0.000,00 kn,</w:t>
      </w:r>
    </w:p>
    <w:p w14:paraId="38453980" w14:textId="640EEA04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Božićnica za umirovljenike – u iznosu od 1</w:t>
      </w:r>
      <w:r w:rsidR="009057B2">
        <w:rPr>
          <w:rFonts w:ascii="Cambria" w:hAnsi="Cambria" w:cs="Times New Roman"/>
          <w:sz w:val="24"/>
          <w:szCs w:val="24"/>
        </w:rPr>
        <w:t>3</w:t>
      </w:r>
      <w:r w:rsidRPr="00E007D3">
        <w:rPr>
          <w:rFonts w:ascii="Cambria" w:hAnsi="Cambria" w:cs="Times New Roman"/>
          <w:sz w:val="24"/>
          <w:szCs w:val="24"/>
        </w:rPr>
        <w:t xml:space="preserve">0.000,00 kn </w:t>
      </w:r>
    </w:p>
    <w:p w14:paraId="52BBA55C" w14:textId="276156FC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pomoć za udomljavanje pasa – iznos od </w:t>
      </w:r>
      <w:r w:rsidR="002626ED" w:rsidRPr="00E007D3">
        <w:rPr>
          <w:rFonts w:ascii="Cambria" w:hAnsi="Cambria" w:cs="Times New Roman"/>
          <w:sz w:val="24"/>
          <w:szCs w:val="24"/>
        </w:rPr>
        <w:t>1</w:t>
      </w:r>
      <w:r w:rsidRPr="00E007D3">
        <w:rPr>
          <w:rFonts w:ascii="Cambria" w:hAnsi="Cambria" w:cs="Times New Roman"/>
          <w:sz w:val="24"/>
          <w:szCs w:val="24"/>
        </w:rPr>
        <w:t>0.000,00 kn</w:t>
      </w:r>
    </w:p>
    <w:p w14:paraId="03C3ADAA" w14:textId="60957439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edukacija za voditelje projekta i asistente – iznos od </w:t>
      </w:r>
      <w:r w:rsidR="00714BDD" w:rsidRPr="00E007D3">
        <w:rPr>
          <w:rFonts w:ascii="Cambria" w:hAnsi="Cambria" w:cs="Times New Roman"/>
          <w:sz w:val="24"/>
          <w:szCs w:val="24"/>
        </w:rPr>
        <w:t>1</w:t>
      </w:r>
      <w:r w:rsidRPr="00E007D3">
        <w:rPr>
          <w:rFonts w:ascii="Cambria" w:hAnsi="Cambria" w:cs="Times New Roman"/>
          <w:sz w:val="24"/>
          <w:szCs w:val="24"/>
        </w:rPr>
        <w:t>.000,00 kn</w:t>
      </w:r>
    </w:p>
    <w:p w14:paraId="04EA142D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pomoć za nabavu ogrijeva u suradnji sa Vukovarsko – srijemskom županijom – iznos od 70.000,00 kn</w:t>
      </w:r>
    </w:p>
    <w:p w14:paraId="2314A56B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 pomoć za štete koje su pretrpjeli građani od elementarne ili druge štete (požar, poplave i  sl.) – u iznosu od 10.000,00 kuna</w:t>
      </w:r>
    </w:p>
    <w:p w14:paraId="6A1AADA5" w14:textId="77777777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invalidnim i hendikepiranim osobama – iznos od 10.000,00 kn</w:t>
      </w:r>
    </w:p>
    <w:p w14:paraId="1C84807D" w14:textId="37BAD02F" w:rsidR="000C3EE0" w:rsidRPr="00E007D3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oslobađanje od plaćanja komunalnog doprinosa – </w:t>
      </w:r>
      <w:r w:rsidR="00AD13EC" w:rsidRPr="00E007D3">
        <w:rPr>
          <w:rFonts w:ascii="Cambria" w:hAnsi="Cambria" w:cs="Times New Roman"/>
          <w:sz w:val="24"/>
          <w:szCs w:val="24"/>
        </w:rPr>
        <w:t>1</w:t>
      </w:r>
      <w:r w:rsidRPr="00E007D3">
        <w:rPr>
          <w:rFonts w:ascii="Cambria" w:hAnsi="Cambria" w:cs="Times New Roman"/>
          <w:sz w:val="24"/>
          <w:szCs w:val="24"/>
        </w:rPr>
        <w:t>.000,00 kn</w:t>
      </w:r>
    </w:p>
    <w:p w14:paraId="53131883" w14:textId="2E302A4A" w:rsidR="005B426A" w:rsidRPr="00E007D3" w:rsidRDefault="005B426A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pomoći u naravi – </w:t>
      </w:r>
      <w:r w:rsidR="009057B2">
        <w:rPr>
          <w:rFonts w:ascii="Cambria" w:hAnsi="Cambria" w:cs="Times New Roman"/>
          <w:sz w:val="24"/>
          <w:szCs w:val="24"/>
        </w:rPr>
        <w:t>20</w:t>
      </w:r>
      <w:r w:rsidRPr="00E007D3">
        <w:rPr>
          <w:rFonts w:ascii="Cambria" w:hAnsi="Cambria" w:cs="Times New Roman"/>
          <w:sz w:val="24"/>
          <w:szCs w:val="24"/>
        </w:rPr>
        <w:t xml:space="preserve">.000,00 kn </w:t>
      </w:r>
    </w:p>
    <w:p w14:paraId="42D262EE" w14:textId="70490F8F" w:rsidR="00AD13EC" w:rsidRPr="00E007D3" w:rsidRDefault="00AD13EC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oslobađanje plaćanja naknade za grobno mjesto – 3.000,00kn</w:t>
      </w:r>
    </w:p>
    <w:p w14:paraId="22420451" w14:textId="77777777" w:rsidR="000C3EE0" w:rsidRPr="00E007D3" w:rsidRDefault="000C3EE0" w:rsidP="000C3EE0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59AC6726" w14:textId="5654AC15" w:rsidR="000C3EE0" w:rsidRPr="00E007D3" w:rsidRDefault="000C3EE0" w:rsidP="000C3EE0">
      <w:pPr>
        <w:spacing w:after="0" w:line="240" w:lineRule="auto"/>
        <w:jc w:val="center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Članak </w:t>
      </w:r>
      <w:r w:rsidR="00DE3AF1" w:rsidRPr="00E007D3">
        <w:rPr>
          <w:rFonts w:ascii="Cambria" w:hAnsi="Cambria" w:cs="Times New Roman"/>
          <w:sz w:val="24"/>
          <w:szCs w:val="24"/>
        </w:rPr>
        <w:t>4</w:t>
      </w:r>
      <w:r w:rsidRPr="00E007D3">
        <w:rPr>
          <w:rFonts w:ascii="Cambria" w:hAnsi="Cambria" w:cs="Times New Roman"/>
          <w:sz w:val="24"/>
          <w:szCs w:val="24"/>
        </w:rPr>
        <w:t>.</w:t>
      </w:r>
    </w:p>
    <w:p w14:paraId="45FE00D5" w14:textId="77777777" w:rsidR="000C3EE0" w:rsidRPr="00E007D3" w:rsidRDefault="000C3EE0" w:rsidP="000C3EE0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>Preostali dijelovi Socijalnog plana se ne mijenjaju.</w:t>
      </w:r>
    </w:p>
    <w:p w14:paraId="3C72D807" w14:textId="77777777" w:rsidR="000C3EE0" w:rsidRPr="00E007D3" w:rsidRDefault="000C3EE0" w:rsidP="000C3EE0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1CD6468F" w14:textId="7289B65F" w:rsidR="000C3EE0" w:rsidRPr="00E007D3" w:rsidRDefault="000C3EE0" w:rsidP="000C3EE0">
      <w:pPr>
        <w:spacing w:after="0" w:line="240" w:lineRule="auto"/>
        <w:jc w:val="center"/>
        <w:rPr>
          <w:rFonts w:ascii="Cambria" w:hAnsi="Cambria" w:cs="Times New Roman"/>
          <w:sz w:val="24"/>
          <w:szCs w:val="24"/>
        </w:rPr>
      </w:pPr>
      <w:r w:rsidRPr="00E007D3">
        <w:rPr>
          <w:rFonts w:ascii="Cambria" w:hAnsi="Cambria" w:cs="Times New Roman"/>
          <w:sz w:val="24"/>
          <w:szCs w:val="24"/>
        </w:rPr>
        <w:t xml:space="preserve">Članak </w:t>
      </w:r>
      <w:r w:rsidR="00DE3AF1" w:rsidRPr="00E007D3">
        <w:rPr>
          <w:rFonts w:ascii="Cambria" w:hAnsi="Cambria" w:cs="Times New Roman"/>
          <w:sz w:val="24"/>
          <w:szCs w:val="24"/>
        </w:rPr>
        <w:t>5</w:t>
      </w:r>
      <w:r w:rsidRPr="00E007D3">
        <w:rPr>
          <w:rFonts w:ascii="Cambria" w:hAnsi="Cambria" w:cs="Times New Roman"/>
          <w:sz w:val="24"/>
          <w:szCs w:val="24"/>
        </w:rPr>
        <w:t>.</w:t>
      </w:r>
    </w:p>
    <w:p w14:paraId="635D9066" w14:textId="77777777" w:rsidR="000C3EE0" w:rsidRPr="00E007D3" w:rsidRDefault="000C3EE0" w:rsidP="000C3EE0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>Ovaj Program objaviti će se u Službenom vjesniku Vukovarsko – srijemske županije, a stupa na snagu osmi dan od dana objave.</w:t>
      </w:r>
    </w:p>
    <w:p w14:paraId="17797897" w14:textId="77777777" w:rsidR="000C3EE0" w:rsidRPr="00E007D3" w:rsidRDefault="000C3EE0" w:rsidP="000C3EE0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2A140309" w14:textId="77777777" w:rsidR="000C3EE0" w:rsidRPr="00E007D3" w:rsidRDefault="000C3EE0" w:rsidP="000C3EE0">
      <w:pPr>
        <w:spacing w:after="0" w:line="240" w:lineRule="auto"/>
        <w:ind w:left="360"/>
        <w:jc w:val="right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Predsjednik Općinskog vijeća:</w:t>
      </w:r>
    </w:p>
    <w:p w14:paraId="16B6317C" w14:textId="7D5BCD50" w:rsidR="000C3EE0" w:rsidRPr="00E007D3" w:rsidRDefault="00E007D3" w:rsidP="000C3EE0">
      <w:pPr>
        <w:spacing w:after="0" w:line="240" w:lineRule="auto"/>
        <w:ind w:left="4956"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</w:t>
      </w:r>
      <w:r w:rsidR="000C3EE0" w:rsidRPr="00E007D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Boris Dragičević, </w:t>
      </w:r>
      <w:proofErr w:type="spellStart"/>
      <w:r w:rsidR="000C3EE0" w:rsidRPr="00E007D3">
        <w:rPr>
          <w:rFonts w:ascii="Cambria" w:eastAsia="Times New Roman" w:hAnsi="Cambria" w:cs="Times New Roman"/>
          <w:sz w:val="24"/>
          <w:szCs w:val="24"/>
          <w:lang w:eastAsia="hr-HR"/>
        </w:rPr>
        <w:t>bacc.ing.agr</w:t>
      </w:r>
      <w:proofErr w:type="spellEnd"/>
      <w:r w:rsidR="000C3EE0" w:rsidRPr="00E007D3">
        <w:rPr>
          <w:rFonts w:ascii="Cambria" w:eastAsia="Times New Roman" w:hAnsi="Cambria" w:cs="Times New Roman"/>
          <w:sz w:val="24"/>
          <w:szCs w:val="24"/>
          <w:lang w:eastAsia="hr-HR"/>
        </w:rPr>
        <w:t>.</w:t>
      </w:r>
    </w:p>
    <w:p w14:paraId="66952EB2" w14:textId="77777777" w:rsidR="000C3EE0" w:rsidRPr="00E007D3" w:rsidRDefault="000C3EE0" w:rsidP="000C3EE0">
      <w:pPr>
        <w:spacing w:after="0" w:line="240" w:lineRule="auto"/>
        <w:jc w:val="center"/>
        <w:rPr>
          <w:rFonts w:ascii="Cambria" w:hAnsi="Cambria" w:cs="Times New Roman"/>
          <w:sz w:val="24"/>
          <w:szCs w:val="24"/>
        </w:rPr>
      </w:pPr>
    </w:p>
    <w:p w14:paraId="042D5BE7" w14:textId="77777777" w:rsidR="000C3EE0" w:rsidRPr="00E007D3" w:rsidRDefault="000C3EE0" w:rsidP="000C3EE0">
      <w:pPr>
        <w:jc w:val="both"/>
        <w:rPr>
          <w:rFonts w:ascii="Cambria" w:hAnsi="Cambria" w:cs="Times New Roman"/>
          <w:b/>
          <w:sz w:val="24"/>
          <w:szCs w:val="24"/>
        </w:rPr>
      </w:pPr>
    </w:p>
    <w:p w14:paraId="5B2B5C59" w14:textId="77777777" w:rsidR="000C3EE0" w:rsidRPr="00E007D3" w:rsidRDefault="000C3EE0" w:rsidP="000C3EE0">
      <w:pPr>
        <w:ind w:left="708"/>
        <w:jc w:val="both"/>
        <w:rPr>
          <w:rFonts w:ascii="Cambria" w:hAnsi="Cambria" w:cs="Times New Roman"/>
          <w:sz w:val="24"/>
          <w:szCs w:val="24"/>
        </w:rPr>
      </w:pPr>
    </w:p>
    <w:p w14:paraId="29829B59" w14:textId="77777777" w:rsidR="000C3EE0" w:rsidRPr="00E007D3" w:rsidRDefault="000C3EE0" w:rsidP="000C3EE0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</w:p>
    <w:p w14:paraId="128E7715" w14:textId="77777777" w:rsidR="00BF448F" w:rsidRPr="00E007D3" w:rsidRDefault="005D654D">
      <w:pPr>
        <w:rPr>
          <w:rFonts w:ascii="Cambria" w:hAnsi="Cambria" w:cs="Times New Roman"/>
          <w:sz w:val="24"/>
          <w:szCs w:val="24"/>
        </w:rPr>
      </w:pPr>
    </w:p>
    <w:sectPr w:rsidR="00BF448F" w:rsidRPr="00E007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EE0"/>
    <w:rsid w:val="000C3EE0"/>
    <w:rsid w:val="0015259F"/>
    <w:rsid w:val="00211FF8"/>
    <w:rsid w:val="002626ED"/>
    <w:rsid w:val="00287593"/>
    <w:rsid w:val="002E6603"/>
    <w:rsid w:val="002F6EA5"/>
    <w:rsid w:val="0032220D"/>
    <w:rsid w:val="00336291"/>
    <w:rsid w:val="00354588"/>
    <w:rsid w:val="003958E5"/>
    <w:rsid w:val="003B3FA8"/>
    <w:rsid w:val="003E3D36"/>
    <w:rsid w:val="005B426A"/>
    <w:rsid w:val="005D654D"/>
    <w:rsid w:val="006B64C7"/>
    <w:rsid w:val="006E1C9A"/>
    <w:rsid w:val="00714BDD"/>
    <w:rsid w:val="008466C4"/>
    <w:rsid w:val="00871012"/>
    <w:rsid w:val="009057B2"/>
    <w:rsid w:val="009F506F"/>
    <w:rsid w:val="00AD13EC"/>
    <w:rsid w:val="00AF6FDF"/>
    <w:rsid w:val="00BA4429"/>
    <w:rsid w:val="00C9061A"/>
    <w:rsid w:val="00DC7F4C"/>
    <w:rsid w:val="00DE3AF1"/>
    <w:rsid w:val="00E007D3"/>
    <w:rsid w:val="00E9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CD9A3"/>
  <w15:chartTrackingRefBased/>
  <w15:docId w15:val="{3281B4BF-703F-42F8-B9D1-CC2DEF71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007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007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</cp:lastModifiedBy>
  <cp:revision>4</cp:revision>
  <cp:lastPrinted>2020-12-17T09:53:00Z</cp:lastPrinted>
  <dcterms:created xsi:type="dcterms:W3CDTF">2020-12-16T12:36:00Z</dcterms:created>
  <dcterms:modified xsi:type="dcterms:W3CDTF">2020-12-17T09:53:00Z</dcterms:modified>
</cp:coreProperties>
</file>